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11137900</wp:posOffset>
            </wp:positionV>
            <wp:extent cx="266700" cy="3429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1135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20</w:t>
      </w:r>
      <w:r>
        <w:rPr>
          <w:rFonts w:ascii="Times New Roman" w:eastAsia="宋体" w:hAnsi="Times New Roman" w:cs="Times New Roman"/>
          <w:sz w:val="36"/>
        </w:rPr>
        <w:t>.</w:t>
      </w:r>
      <w:r>
        <w:rPr>
          <w:rFonts w:ascii="Times New Roman" w:eastAsia="宋体" w:hAnsi="Times New Roman"/>
          <w:b/>
          <w:sz w:val="36"/>
        </w:rPr>
        <w:t>3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能的转化与能量守恒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39" name="17标1.EPS" descr="id:2147492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8104" name="17标1.EPS" descr="id:21474923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40" name="17标2.EPS" descr="id:2147492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418641" name="17标2.EPS" descr="id:21474923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能的转移与转化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火箭的发动机工作时,燃料产生高温高压的气体,由喷管向后高速喷出,对火箭产生推力,使火箭发射出去(  如图所示  )。燃料燃烧时是将化学能转变成</w:t>
      </w:r>
      <w:r>
        <w:rPr>
          <w:rFonts w:ascii="Times New Roman" w:eastAsia="宋体" w:hAnsi="宋体"/>
          <w:color w:val="FF00FF"/>
          <w:u w:val="single" w:color="000000"/>
        </w:rPr>
        <w:t>　内　</w:t>
      </w:r>
      <w:r>
        <w:rPr>
          <w:rFonts w:ascii="Times New Roman" w:eastAsia="宋体" w:hAnsi="宋体"/>
        </w:rPr>
        <w:t>能,再转化为火箭的</w:t>
      </w:r>
      <w:r>
        <w:rPr>
          <w:rFonts w:ascii="Times New Roman" w:eastAsia="宋体" w:hAnsi="宋体"/>
          <w:color w:val="FF00FF"/>
          <w:u w:val="single" w:color="000000"/>
        </w:rPr>
        <w:t>　机械　</w:t>
      </w:r>
      <w:r>
        <w:rPr>
          <w:rFonts w:ascii="Times New Roman" w:eastAsia="宋体" w:hAnsi="宋体"/>
        </w:rPr>
        <w:t>能。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50900" cy="778510"/>
            <wp:effectExtent l="0" t="0" r="6350" b="2540"/>
            <wp:docPr id="441" name="18ZKXWJ462.EPS" descr="id:2147492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230824" name="18ZKXWJ462.EPS" descr="id:21474923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1400" cy="77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中华传统文化博大精深,有的与物理知识密切联系。如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飞流直下三千尺,疑是银河落九天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,指出水从高处下落时,</w:t>
      </w:r>
      <w:r>
        <w:rPr>
          <w:rFonts w:ascii="Times New Roman" w:eastAsia="宋体" w:hAnsi="宋体"/>
          <w:color w:val="FF00FF"/>
          <w:u w:val="single" w:color="000000"/>
        </w:rPr>
        <w:t>　重力势能　</w:t>
      </w:r>
      <w:r>
        <w:rPr>
          <w:rFonts w:ascii="Times New Roman" w:eastAsia="宋体" w:hAnsi="宋体"/>
        </w:rPr>
        <w:t>转化为</w:t>
      </w:r>
      <w:r>
        <w:rPr>
          <w:rFonts w:ascii="Times New Roman" w:eastAsia="宋体" w:hAnsi="宋体"/>
          <w:color w:val="FF00FF"/>
          <w:u w:val="single" w:color="000000"/>
        </w:rPr>
        <w:t>　动能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烧水时,水慢慢变热;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飞驶而过的流星拖着一条发光的红尾巴;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水沸腾时,水壶盖被向上顶起来;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晒太阳感到暖和;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在砂轮上磨刀时,刀会变热。以上五个过程中,属于能量转化的是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宋体" w:eastAsia="宋体" w:hAnsi="宋体" w:cs="宋体" w:hint="eastAsia"/>
          <w:color w:val="FF00FF"/>
          <w:u w:val="single" w:color="000000"/>
        </w:rPr>
        <w:t>②③⑤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,属于能量转移的是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宋体" w:eastAsia="宋体" w:hAnsi="宋体" w:cs="宋体" w:hint="eastAsia"/>
          <w:color w:val="FF00FF"/>
          <w:u w:val="single" w:color="000000"/>
        </w:rPr>
        <w:t>①④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均填序号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能量转化是自然界普遍的现象,下列选项中不正确的是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645410" cy="2532380"/>
            <wp:effectExtent l="0" t="0" r="2540" b="1270"/>
            <wp:docPr id="442" name="18ZKXWJ464.EPS" descr="id:2147492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974110" name="18ZKXWJ464.EPS" descr="id:21474923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6000" cy="253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43" name="17标2.EPS" descr="id:2147492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384668" name="17标2.EPS" descr="id:21474923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能量守恒定律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流动的水具有</w:t>
      </w:r>
      <w:r>
        <w:rPr>
          <w:rFonts w:ascii="Times New Roman" w:eastAsia="宋体" w:hAnsi="宋体"/>
          <w:color w:val="FF00FF"/>
          <w:u w:val="single" w:color="000000"/>
        </w:rPr>
        <w:t>　动　</w:t>
      </w:r>
      <w:r>
        <w:rPr>
          <w:rFonts w:ascii="Times New Roman" w:eastAsia="宋体" w:hAnsi="宋体"/>
        </w:rPr>
        <w:t>能,可以利用其发电,依据</w:t>
      </w:r>
      <w:r>
        <w:rPr>
          <w:rFonts w:ascii="Times New Roman" w:eastAsia="宋体" w:hAnsi="宋体"/>
          <w:color w:val="FF00FF"/>
          <w:u w:val="single" w:color="000000"/>
        </w:rPr>
        <w:t>　能量守恒定律　</w:t>
      </w:r>
      <w:r>
        <w:rPr>
          <w:rFonts w:ascii="Times New Roman" w:eastAsia="宋体" w:hAnsi="宋体"/>
        </w:rPr>
        <w:t>可知,能量在转化和转移的过程中,总量不变。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永动机是</w:t>
      </w:r>
      <w:r>
        <w:rPr>
          <w:rFonts w:ascii="Times New Roman" w:eastAsia="宋体" w:hAnsi="宋体"/>
          <w:color w:val="FF00FF"/>
          <w:u w:val="single" w:color="000000"/>
        </w:rPr>
        <w:t>　不可能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不可能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)制造成功的,因为它违反了</w:t>
      </w:r>
      <w:r>
        <w:rPr>
          <w:rFonts w:ascii="Times New Roman" w:eastAsia="宋体" w:hAnsi="宋体"/>
          <w:color w:val="FF00FF"/>
          <w:u w:val="single" w:color="000000"/>
        </w:rPr>
        <w:t>　能量守恒　</w:t>
      </w:r>
      <w:r>
        <w:rPr>
          <w:rFonts w:ascii="Times New Roman" w:eastAsia="宋体" w:hAnsi="宋体"/>
        </w:rPr>
        <w:t>定律。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小华坐在充满空气的房间里,突然这些空气自行聚拢到某一个角落,使人窒息。关于这个情境下列说法合理的是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它违反了能量守恒定律,但可能发生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它不违反能量守恒定律,但不可能发生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它违反了能量守恒定律,但不可能发生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它不违反能量守恒定律,但可能发生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44" name="17标2.EPS" descr="id:2147492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949106" name="17标2.EPS" descr="id:21474923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能在转移和转化过程中的方向性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汽车刹车的过程,伴随着能量从机械能转化为内能,内能散失到空气中,此过程能量的总和</w:t>
      </w:r>
      <w:r>
        <w:rPr>
          <w:rFonts w:ascii="Times New Roman" w:eastAsia="宋体" w:hAnsi="宋体"/>
          <w:color w:val="FF00FF"/>
          <w:u w:val="single" w:color="000000"/>
        </w:rPr>
        <w:t>　不变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)。散失到空气中的内能无法自动转化为机械能再用来驱动汽车,这是因为能量的转移和转化具有</w:t>
      </w:r>
      <w:r>
        <w:rPr>
          <w:rFonts w:ascii="Times New Roman" w:eastAsia="宋体" w:hAnsi="宋体"/>
          <w:color w:val="FF00FF"/>
          <w:u w:val="single" w:color="000000"/>
        </w:rPr>
        <w:t>　方向　</w:t>
      </w:r>
      <w:r>
        <w:rPr>
          <w:rFonts w:ascii="Times New Roman" w:eastAsia="宋体" w:hAnsi="宋体"/>
        </w:rPr>
        <w:t>性。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45" name="17标1.EPS" descr="id:2147492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301090" name="17标1.EPS" descr="id:21474923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自然界的一些生物自身能发光,如萤火虫、水母等,这是生物通过自身化学反应将化学能转化为</w:t>
      </w:r>
      <w:r>
        <w:rPr>
          <w:rFonts w:ascii="Times New Roman" w:eastAsia="宋体" w:hAnsi="宋体"/>
          <w:color w:val="FF00FF"/>
          <w:u w:val="single" w:color="000000"/>
        </w:rPr>
        <w:t>　光　</w:t>
      </w:r>
      <w:r>
        <w:rPr>
          <w:rFonts w:ascii="Times New Roman" w:eastAsia="宋体" w:hAnsi="宋体"/>
        </w:rPr>
        <w:t>能的现象。超导材料在超低温的情况下电阻会突然减小为零,如用这种材料制成输电线,将有效降低输电过程中</w:t>
      </w:r>
      <w:r>
        <w:rPr>
          <w:rFonts w:ascii="Times New Roman" w:eastAsia="宋体" w:hAnsi="宋体"/>
          <w:color w:val="FF00FF"/>
          <w:u w:val="single" w:color="000000"/>
        </w:rPr>
        <w:t>　电能　</w:t>
      </w:r>
      <w:r>
        <w:rPr>
          <w:rFonts w:ascii="Times New Roman" w:eastAsia="宋体" w:hAnsi="宋体"/>
        </w:rPr>
        <w:t>的损耗。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宜昌中考</w:t>
      </w:r>
      <w:r>
        <w:rPr>
          <w:rFonts w:ascii="Times New Roman" w:eastAsia="宋体" w:hAnsi="宋体"/>
        </w:rPr>
        <w:t xml:space="preserve">  )汽车刹车时,由于摩擦,汽车的动能转化为</w:t>
      </w:r>
      <w:r>
        <w:rPr>
          <w:rFonts w:ascii="Times New Roman" w:eastAsia="宋体" w:hAnsi="宋体"/>
          <w:color w:val="FF00FF"/>
          <w:u w:val="single" w:color="000000"/>
        </w:rPr>
        <w:t>　内　</w:t>
      </w:r>
      <w:r>
        <w:rPr>
          <w:rFonts w:ascii="Times New Roman" w:eastAsia="宋体" w:hAnsi="宋体"/>
        </w:rPr>
        <w:t>能,这些能量不能自动地用来驱动汽车;而有些新能源汽车有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动能回收装置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,即在刹车时带动发电机工作,将汽车的动能转化为</w:t>
      </w:r>
      <w:r>
        <w:rPr>
          <w:rFonts w:ascii="Times New Roman" w:eastAsia="宋体" w:hAnsi="宋体"/>
          <w:color w:val="FF00FF"/>
          <w:u w:val="single" w:color="000000"/>
        </w:rPr>
        <w:t>　电　</w:t>
      </w:r>
      <w:r>
        <w:rPr>
          <w:rFonts w:ascii="Times New Roman" w:eastAsia="宋体" w:hAnsi="宋体"/>
        </w:rPr>
        <w:t>能并为电池充电,之后电池又可以再次驱动汽车。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为践行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低碳理念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,现在已广泛使用</w:t>
      </w:r>
      <w:r>
        <w:rPr>
          <w:rFonts w:ascii="Times New Roman" w:eastAsia="宋体" w:hAnsi="Times New Roman"/>
        </w:rPr>
        <w:t>LED</w:t>
      </w:r>
      <w:r>
        <w:rPr>
          <w:rFonts w:ascii="Times New Roman" w:eastAsia="宋体" w:hAnsi="宋体"/>
        </w:rPr>
        <w:t>灯,它可以直接把电能转化为光能。现有一盏标有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24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12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</w:rPr>
        <w:t>LED</w:t>
      </w:r>
      <w:r>
        <w:rPr>
          <w:rFonts w:ascii="Times New Roman" w:eastAsia="宋体" w:hAnsi="宋体"/>
        </w:rPr>
        <w:t>灯,其亮度与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100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的普通白炽灯相当,白炽灯工作时的能量转化情况如图,则该</w:t>
      </w:r>
      <w:r>
        <w:rPr>
          <w:rFonts w:ascii="Times New Roman" w:eastAsia="宋体" w:hAnsi="Times New Roman"/>
        </w:rPr>
        <w:t>LED</w:t>
      </w:r>
      <w:r>
        <w:rPr>
          <w:rFonts w:ascii="Times New Roman" w:eastAsia="宋体" w:hAnsi="宋体"/>
        </w:rPr>
        <w:t>灯的发光效率是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3%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;试推测</w:t>
      </w:r>
      <w:r>
        <w:rPr>
          <w:rFonts w:ascii="Times New Roman" w:eastAsia="宋体" w:hAnsi="Times New Roman"/>
        </w:rPr>
        <w:t>12 W LED</w:t>
      </w:r>
      <w:r>
        <w:rPr>
          <w:rFonts w:ascii="Times New Roman" w:eastAsia="宋体" w:hAnsi="宋体"/>
        </w:rPr>
        <w:t>灯与</w:t>
      </w:r>
      <w:r>
        <w:rPr>
          <w:rFonts w:ascii="Times New Roman" w:eastAsia="宋体" w:hAnsi="Times New Roman"/>
        </w:rPr>
        <w:t>100 W</w:t>
      </w:r>
      <w:r>
        <w:rPr>
          <w:rFonts w:ascii="Times New Roman" w:eastAsia="宋体" w:hAnsi="宋体"/>
        </w:rPr>
        <w:t>白炽灯照明效果相同的可能原因是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LED</w:t>
      </w:r>
      <w:r>
        <w:rPr>
          <w:rFonts w:ascii="Times New Roman" w:eastAsia="宋体" w:hAnsi="宋体"/>
          <w:color w:val="FF00FF"/>
          <w:u w:val="single" w:color="000000"/>
        </w:rPr>
        <w:t>灯的电能转化为光能的效率比白炽灯的要高得多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27125" cy="692150"/>
            <wp:effectExtent l="0" t="0" r="15875" b="12700"/>
            <wp:docPr id="446" name="18ZKXWJ463.EPS" descr="id:2147492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666507" name="18ZKXWJ463.EPS" descr="id:21474923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69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据中央电视台报道,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月</w:t>
      </w: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宋体"/>
        </w:rPr>
        <w:t>日,我国自主研制的第二艘国产航母从大连码头起航海试,该航母装有先进的弹射器。航母弹射器能推动舰载机增大起飞速度、缩短滑跑距离。舰载机弹射起飞有蒸汽弹射和电磁弹射两种,从能量转化的角度看,它们工作时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蒸汽弹射是将化学能转化为机械能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蒸汽弹射是将机械能转化为内能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电磁弹射是将机械能转化为电能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电磁弹射是将电能转化为机械能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郴州中考</w:t>
      </w:r>
      <w:r>
        <w:rPr>
          <w:rFonts w:ascii="Times New Roman" w:eastAsia="宋体" w:hAnsi="宋体"/>
        </w:rPr>
        <w:t xml:space="preserve">  )现在流行一款鞋,穿上它走路时,鞋会发光,站着不动就不会发光。则这款鞋发光的原理,从能量转化的角度分析正确的是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机械能转化为电能,再转化为光能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电能转化为机械能,再转化为光能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机械能转化为光能,再转化为电能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光能转化为机械能,再转化为电能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根据能量守恒定律,以下情形可能发生的是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给电水壶里沸腾的水断电后,水的沸腾却永远不会停止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出膛的子弹射穿木板后,以更快的速度继续前进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掉在地上的弹性小球会跳起,但是越跳越低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电动机在工作的过程中,电能转化为机械能的效率等于</w:t>
      </w:r>
      <w:r>
        <w:rPr>
          <w:rFonts w:ascii="Times New Roman" w:eastAsia="宋体" w:hAnsi="Times New Roman"/>
        </w:rPr>
        <w:t>1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下列事例中,能表示能量转化或转移具有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方向性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电能可以转化为机械能,机械能也可以转化为电能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机械能可以转化为内能,内能也可以转化为机械能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动能可以和重力势能相互转化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热量自发从高温向低温物体传递,却不能自发从低温向高温物体传递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类生存和发展离不开各种能源,随着世界人口的急剧增加和经济的不断发展,能源的消耗持续增长,而化石能源开发利用后不能再生,如果长期大规模开采,不久的将来就会消耗殆尽,所以开发新能源是可持续发展的必然趋势。我省某地建立大型风力发电场,如图所示。请你根据风力发电的特点和所学物理知识提出相关问题并回答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87475" cy="807085"/>
            <wp:effectExtent l="0" t="0" r="3175" b="12065"/>
            <wp:docPr id="447" name="18ZKXWJ465.EPS" descr="id:2147492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248173" name="18ZKXWJ465.EPS" descr="id:21474924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87800" cy="80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示例: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问题:风叶转动是由什么能转化为什么能?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回答:风能转化为风叶的机械能。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)问题:</w:t>
      </w:r>
      <w:r>
        <w:rPr>
          <w:rFonts w:ascii="Times New Roman" w:eastAsia="宋体" w:hAnsi="宋体"/>
          <w:color w:val="FF00FF"/>
          <w:u w:val="single" w:color="000000"/>
        </w:rPr>
        <w:t>　风力发电中的能量转化是怎样的　</w:t>
      </w:r>
      <w:r>
        <w:rPr>
          <w:rFonts w:ascii="Times New Roman" w:eastAsia="宋体" w:hAnsi="宋体"/>
        </w:rPr>
        <w:t>?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回答:</w:t>
      </w:r>
      <w:r>
        <w:rPr>
          <w:rFonts w:ascii="Times New Roman" w:eastAsia="宋体" w:hAnsi="宋体"/>
          <w:color w:val="FF00FF"/>
          <w:u w:val="single" w:color="000000"/>
        </w:rPr>
        <w:t>　将风能转化为电能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)问题:</w:t>
      </w:r>
      <w:r>
        <w:rPr>
          <w:rFonts w:ascii="Times New Roman" w:eastAsia="宋体" w:hAnsi="宋体"/>
          <w:color w:val="FF00FF"/>
          <w:u w:val="single" w:color="000000"/>
        </w:rPr>
        <w:t>　风能属于可再生能源还是不可再生能源　</w:t>
      </w:r>
      <w:r>
        <w:rPr>
          <w:rFonts w:ascii="Times New Roman" w:eastAsia="宋体" w:hAnsi="宋体"/>
        </w:rPr>
        <w:t>?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回答:</w:t>
      </w:r>
      <w:r>
        <w:rPr>
          <w:rFonts w:ascii="Times New Roman" w:eastAsia="宋体" w:hAnsi="宋体"/>
          <w:color w:val="FF00FF"/>
          <w:u w:val="single" w:color="000000"/>
        </w:rPr>
        <w:t>　风能是可再生能源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48" name="17标1.EPS" descr="id:2147492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15758" name="17标1.EPS" descr="id:21474924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如图所示,甲、乙两块完全相同的长方体物块间隔一定距离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放在完全光滑的小车上,随着小车一起向右匀速直线运动,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是与小车等高的两个表面,其中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段完全光滑,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段表面粗糙,整个过程不计空气阻力。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63140" cy="517525"/>
            <wp:effectExtent l="0" t="0" r="3810" b="15875"/>
            <wp:docPr id="449" name="18ZKXWC153.eps" descr="id:2147492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906139" name="18ZKXWC153.eps" descr="id:21474924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63680" cy="51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)当小车与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接触并立即静止时,试说明甲、乙两物块均在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上时,甲、乙物块之间的间隔距离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将如何变化?为什么?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)若乙运动到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点能刚好停止,且在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点之前,甲、乙不相撞,则乙在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点时,甲、乙会相撞吗?请从能量转化的角度解释。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)甲、乙物块之间的间隔距离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宋体"/>
          <w:color w:val="FF00FF"/>
        </w:rPr>
        <w:t>将不变。当小车与</w:t>
      </w:r>
      <w:r>
        <w:rPr>
          <w:rFonts w:ascii="Times New Roman" w:eastAsia="宋体" w:hAnsi="Times New Roman"/>
          <w:i/>
          <w:color w:val="FF00FF"/>
        </w:rPr>
        <w:t>ab</w:t>
      </w:r>
      <w:r>
        <w:rPr>
          <w:rFonts w:ascii="Times New Roman" w:eastAsia="宋体" w:hAnsi="宋体"/>
          <w:color w:val="FF00FF"/>
        </w:rPr>
        <w:t>接触并立即静止时,由牛顿第一定律可知,甲、乙由于惯性仍保持原来的运动状态,继续向前运动,在</w:t>
      </w:r>
      <w:r>
        <w:rPr>
          <w:rFonts w:ascii="Times New Roman" w:eastAsia="宋体" w:hAnsi="Times New Roman"/>
          <w:i/>
          <w:color w:val="FF00FF"/>
        </w:rPr>
        <w:t>ab</w:t>
      </w:r>
      <w:r>
        <w:rPr>
          <w:rFonts w:ascii="Times New Roman" w:eastAsia="宋体" w:hAnsi="宋体"/>
          <w:color w:val="FF00FF"/>
        </w:rPr>
        <w:t>上时,由于</w:t>
      </w:r>
      <w:r>
        <w:rPr>
          <w:rFonts w:ascii="Times New Roman" w:eastAsia="宋体" w:hAnsi="Times New Roman"/>
          <w:i/>
          <w:color w:val="FF00FF"/>
        </w:rPr>
        <w:t>ab</w:t>
      </w:r>
      <w:r>
        <w:rPr>
          <w:rFonts w:ascii="Times New Roman" w:eastAsia="宋体" w:hAnsi="宋体"/>
          <w:color w:val="FF00FF"/>
        </w:rPr>
        <w:t>表面完全光滑,甲、乙不受阻力,所以运动速度不变,则甲、乙物块之间的间隔距离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宋体"/>
          <w:color w:val="FF00FF"/>
        </w:rPr>
        <w:t>将不变。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)甲、乙会相撞。由于</w:t>
      </w:r>
      <w:r>
        <w:rPr>
          <w:rFonts w:ascii="Times New Roman" w:eastAsia="宋体" w:hAnsi="Times New Roman"/>
          <w:i/>
          <w:color w:val="FF00FF"/>
        </w:rPr>
        <w:t>bc</w:t>
      </w:r>
      <w:r>
        <w:rPr>
          <w:rFonts w:ascii="Times New Roman" w:eastAsia="宋体" w:hAnsi="宋体"/>
          <w:color w:val="FF00FF"/>
        </w:rPr>
        <w:t>段表面粗糙,摩擦力会改变甲、乙的运动状态,使它们减速并最终停止,这一过程中,物块克服摩擦做功,机械能转化为内能;由于甲、乙是完全相同的两个物块,其开始的运动速度也相同,所以机械能相同。最终它们的机械能都转化为内能,因此,在不受其他干扰的情况下,甲、乙最终能够到达同样远的位置,故乙在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</w:rPr>
        <w:t>点时,甲、乙会相撞。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6E2064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2019-09-26T08:04:32Z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